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FA" w:rsidRPr="00A02ADC" w:rsidRDefault="008F53FA" w:rsidP="008F53F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2ADC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8F53FA" w:rsidRPr="00A02ADC" w:rsidRDefault="008F53FA" w:rsidP="008F53F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2ADC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3FA" w:rsidRPr="00A02ADC" w:rsidRDefault="008F53FA" w:rsidP="008F5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ADC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8F53FA" w:rsidRPr="00A02ADC" w:rsidRDefault="008F53FA" w:rsidP="008F5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8F53FA" w:rsidRDefault="008F53FA" w:rsidP="00EF64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ADC">
        <w:rPr>
          <w:rFonts w:ascii="Times New Roman" w:hAnsi="Times New Roman" w:cs="Times New Roman"/>
          <w:b/>
          <w:sz w:val="32"/>
          <w:szCs w:val="32"/>
        </w:rPr>
        <w:t xml:space="preserve">СФК КСО </w:t>
      </w:r>
      <w:r w:rsidR="007C556D">
        <w:rPr>
          <w:rFonts w:ascii="Times New Roman" w:hAnsi="Times New Roman" w:cs="Times New Roman"/>
          <w:b/>
          <w:sz w:val="32"/>
          <w:szCs w:val="32"/>
        </w:rPr>
        <w:t xml:space="preserve">60 </w:t>
      </w:r>
      <w:r w:rsidRPr="008F53FA">
        <w:rPr>
          <w:rFonts w:ascii="Times New Roman" w:hAnsi="Times New Roman" w:cs="Times New Roman"/>
          <w:b/>
          <w:sz w:val="36"/>
          <w:szCs w:val="36"/>
        </w:rPr>
        <w:t>«Проведение финансово-экономической экспертизы проектов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53FA">
        <w:rPr>
          <w:rFonts w:ascii="Times New Roman" w:hAnsi="Times New Roman" w:cs="Times New Roman"/>
          <w:b/>
          <w:sz w:val="36"/>
          <w:szCs w:val="36"/>
        </w:rPr>
        <w:t>муниципальных правовых актов в части, касающейся расходных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53FA">
        <w:rPr>
          <w:rFonts w:ascii="Times New Roman" w:hAnsi="Times New Roman" w:cs="Times New Roman"/>
          <w:b/>
          <w:sz w:val="36"/>
          <w:szCs w:val="36"/>
        </w:rPr>
        <w:t>обязательств муниципального района «Сретенский район»</w:t>
      </w:r>
    </w:p>
    <w:p w:rsidR="008F53FA" w:rsidRPr="00A02ADC" w:rsidRDefault="008F53FA" w:rsidP="008F53F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53FA" w:rsidRPr="00A02ADC" w:rsidRDefault="008F53FA" w:rsidP="008F5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3FA" w:rsidRPr="00A02ADC" w:rsidRDefault="008F53FA" w:rsidP="008F5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2ADC"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  <w:proofErr w:type="gramEnd"/>
    </w:p>
    <w:p w:rsidR="008F53FA" w:rsidRPr="00A02ADC" w:rsidRDefault="008F53FA" w:rsidP="008F5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2A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6D3D47">
        <w:rPr>
          <w:rFonts w:ascii="Times New Roman" w:eastAsia="Calibri" w:hAnsi="Times New Roman" w:cs="Times New Roman"/>
          <w:sz w:val="28"/>
          <w:szCs w:val="28"/>
        </w:rPr>
        <w:t>района «Сретенский район» от «26</w:t>
      </w:r>
      <w:r>
        <w:rPr>
          <w:rFonts w:ascii="Times New Roman" w:eastAsia="Calibri" w:hAnsi="Times New Roman" w:cs="Times New Roman"/>
          <w:sz w:val="28"/>
          <w:szCs w:val="28"/>
        </w:rPr>
        <w:t>» июня 2019 года        №Р-00</w:t>
      </w:r>
      <w:r w:rsidR="006D3D47">
        <w:rPr>
          <w:rFonts w:ascii="Times New Roman" w:eastAsia="Calibri" w:hAnsi="Times New Roman" w:cs="Times New Roman"/>
          <w:sz w:val="28"/>
          <w:szCs w:val="28"/>
        </w:rPr>
        <w:t>6</w:t>
      </w:r>
      <w:r w:rsidRPr="00A02ADC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Pr="00A02ADC" w:rsidRDefault="008F53FA" w:rsidP="008F53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FA" w:rsidRDefault="008F53FA" w:rsidP="008F53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A02A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F53FA" w:rsidRPr="008F53FA" w:rsidRDefault="008F53FA" w:rsidP="00EE7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F53FA" w:rsidRPr="00EF6438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...............................................................</w:t>
      </w:r>
      <w:r w:rsidR="00EF6438">
        <w:rPr>
          <w:rFonts w:ascii="Times New Roman" w:hAnsi="Times New Roman" w:cs="Times New Roman"/>
          <w:sz w:val="28"/>
          <w:szCs w:val="28"/>
        </w:rPr>
        <w:t>.......................</w:t>
      </w:r>
      <w:r w:rsidR="00F51827">
        <w:rPr>
          <w:rFonts w:ascii="Times New Roman" w:hAnsi="Times New Roman" w:cs="Times New Roman"/>
          <w:sz w:val="28"/>
          <w:szCs w:val="28"/>
        </w:rPr>
        <w:t>...</w:t>
      </w:r>
      <w:r w:rsidR="00EF6438">
        <w:rPr>
          <w:rFonts w:ascii="Times New Roman" w:hAnsi="Times New Roman" w:cs="Times New Roman"/>
          <w:sz w:val="28"/>
          <w:szCs w:val="28"/>
        </w:rPr>
        <w:t>.....</w:t>
      </w:r>
      <w:r w:rsidR="00F51827">
        <w:rPr>
          <w:rFonts w:ascii="Times New Roman" w:hAnsi="Times New Roman" w:cs="Times New Roman"/>
          <w:sz w:val="28"/>
          <w:szCs w:val="28"/>
        </w:rPr>
        <w:t>3</w:t>
      </w:r>
    </w:p>
    <w:p w:rsidR="008F53FA" w:rsidRPr="00EF6438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2. Общая характеристика экспертизы проектов МПА .....</w:t>
      </w:r>
      <w:r w:rsidR="00EF6438">
        <w:rPr>
          <w:rFonts w:ascii="Times New Roman" w:hAnsi="Times New Roman" w:cs="Times New Roman"/>
          <w:sz w:val="28"/>
          <w:szCs w:val="28"/>
        </w:rPr>
        <w:t>............................</w:t>
      </w:r>
      <w:r w:rsidR="00F51827">
        <w:rPr>
          <w:rFonts w:ascii="Times New Roman" w:hAnsi="Times New Roman" w:cs="Times New Roman"/>
          <w:sz w:val="28"/>
          <w:szCs w:val="28"/>
        </w:rPr>
        <w:t>...</w:t>
      </w:r>
      <w:r w:rsidR="00EF6438">
        <w:rPr>
          <w:rFonts w:ascii="Times New Roman" w:hAnsi="Times New Roman" w:cs="Times New Roman"/>
          <w:sz w:val="28"/>
          <w:szCs w:val="28"/>
        </w:rPr>
        <w:t xml:space="preserve">.. </w:t>
      </w:r>
      <w:r w:rsidR="00EF6438" w:rsidRPr="00EF6438">
        <w:rPr>
          <w:rFonts w:ascii="Times New Roman" w:hAnsi="Times New Roman" w:cs="Times New Roman"/>
          <w:sz w:val="28"/>
          <w:szCs w:val="28"/>
        </w:rPr>
        <w:t>4</w:t>
      </w:r>
    </w:p>
    <w:p w:rsidR="008F53FA" w:rsidRP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3. Организация мероприятия и проведение экспертизы проектов МПА .</w:t>
      </w:r>
      <w:r w:rsidR="00EF6438">
        <w:rPr>
          <w:rFonts w:ascii="Times New Roman" w:hAnsi="Times New Roman" w:cs="Times New Roman"/>
          <w:sz w:val="28"/>
          <w:szCs w:val="28"/>
        </w:rPr>
        <w:t>..</w:t>
      </w:r>
      <w:r w:rsidR="00F51827">
        <w:rPr>
          <w:rFonts w:ascii="Times New Roman" w:hAnsi="Times New Roman" w:cs="Times New Roman"/>
          <w:sz w:val="28"/>
          <w:szCs w:val="28"/>
        </w:rPr>
        <w:t>...</w:t>
      </w:r>
      <w:r w:rsidR="00EF6438">
        <w:rPr>
          <w:rFonts w:ascii="Times New Roman" w:hAnsi="Times New Roman" w:cs="Times New Roman"/>
          <w:sz w:val="28"/>
          <w:szCs w:val="28"/>
        </w:rPr>
        <w:t xml:space="preserve">.. </w:t>
      </w:r>
      <w:r w:rsidR="00EF6438" w:rsidRPr="00EF6438">
        <w:rPr>
          <w:rFonts w:ascii="Times New Roman" w:hAnsi="Times New Roman" w:cs="Times New Roman"/>
          <w:sz w:val="28"/>
          <w:szCs w:val="28"/>
        </w:rPr>
        <w:t>6</w:t>
      </w:r>
    </w:p>
    <w:p w:rsidR="008F53FA" w:rsidRPr="006D3D47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4. Порядок оформления заключений .....................................</w:t>
      </w:r>
      <w:r w:rsidR="00EF6438">
        <w:rPr>
          <w:rFonts w:ascii="Times New Roman" w:hAnsi="Times New Roman" w:cs="Times New Roman"/>
          <w:sz w:val="28"/>
          <w:szCs w:val="28"/>
        </w:rPr>
        <w:t>............................</w:t>
      </w:r>
      <w:r w:rsidR="00EE7B6C">
        <w:rPr>
          <w:rFonts w:ascii="Times New Roman" w:hAnsi="Times New Roman" w:cs="Times New Roman"/>
          <w:sz w:val="28"/>
          <w:szCs w:val="28"/>
        </w:rPr>
        <w:t>..8</w:t>
      </w:r>
    </w:p>
    <w:p w:rsidR="008F53FA" w:rsidRP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5. Условия проведения экспертизы .......................................</w:t>
      </w:r>
      <w:r w:rsidR="00EE7B6C">
        <w:rPr>
          <w:rFonts w:ascii="Times New Roman" w:hAnsi="Times New Roman" w:cs="Times New Roman"/>
          <w:sz w:val="28"/>
          <w:szCs w:val="28"/>
        </w:rPr>
        <w:t>.............................. 9</w:t>
      </w:r>
    </w:p>
    <w:p w:rsidR="008F53FA" w:rsidRPr="008F53FA" w:rsidRDefault="008F53FA" w:rsidP="008F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Приложение Образец оформления заключения по результатам финансово-</w:t>
      </w:r>
    </w:p>
    <w:p w:rsidR="008F53FA" w:rsidRPr="00EF6438" w:rsidRDefault="008F53FA" w:rsidP="008F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экономической экспертизы проектов муниципальных правовых актов……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EE7B6C">
        <w:rPr>
          <w:rFonts w:ascii="Times New Roman" w:hAnsi="Times New Roman" w:cs="Times New Roman"/>
          <w:sz w:val="28"/>
          <w:szCs w:val="28"/>
        </w:rPr>
        <w:t>…10</w:t>
      </w:r>
      <w:bookmarkStart w:id="0" w:name="_GoBack"/>
      <w:bookmarkEnd w:id="0"/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8F5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Pr="00F51827" w:rsidRDefault="008F53FA" w:rsidP="008F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F53FA" w:rsidRDefault="008F53FA" w:rsidP="00D015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53FA">
        <w:rPr>
          <w:rFonts w:ascii="Times New Roman" w:hAnsi="Times New Roman" w:cs="Times New Roman"/>
          <w:sz w:val="28"/>
          <w:szCs w:val="28"/>
        </w:rPr>
        <w:t>Стандарт финансового контроля «Проведение финансово-экономической экспертизы проектов муниципальных правовых актов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Pr="008F53F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Стандарт) разработан с учетом Общих требований к стандартам внешнего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финансового контроля, </w:t>
      </w:r>
      <w:r w:rsidR="00D015AF" w:rsidRPr="00D01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2014г. №47К (993</w:t>
      </w:r>
      <w:proofErr w:type="gramEnd"/>
      <w:r w:rsidR="00D015AF" w:rsidRPr="00D015AF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D0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и опыта организации и проведения финансово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3FA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51827">
        <w:rPr>
          <w:rFonts w:ascii="Times New Roman" w:hAnsi="Times New Roman" w:cs="Times New Roman"/>
          <w:sz w:val="28"/>
          <w:szCs w:val="28"/>
        </w:rPr>
        <w:t>ого района «Сретенский район» (</w:t>
      </w:r>
      <w:r>
        <w:rPr>
          <w:rFonts w:ascii="Times New Roman" w:hAnsi="Times New Roman" w:cs="Times New Roman"/>
          <w:sz w:val="28"/>
          <w:szCs w:val="28"/>
        </w:rPr>
        <w:t>далее – Сретенский район»</w:t>
      </w:r>
      <w:r w:rsidR="00EF6438" w:rsidRPr="00EF6438">
        <w:rPr>
          <w:rFonts w:ascii="Times New Roman" w:hAnsi="Times New Roman" w:cs="Times New Roman"/>
          <w:sz w:val="28"/>
          <w:szCs w:val="28"/>
        </w:rPr>
        <w:t>)</w:t>
      </w:r>
      <w:r w:rsidRPr="008F53FA">
        <w:rPr>
          <w:rFonts w:ascii="Times New Roman" w:hAnsi="Times New Roman" w:cs="Times New Roman"/>
          <w:sz w:val="28"/>
          <w:szCs w:val="28"/>
        </w:rPr>
        <w:t>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общих правил и процедур</w:t>
      </w:r>
    </w:p>
    <w:p w:rsidR="008F53FA" w:rsidRPr="008F53FA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проведения Контрольно-счетной палатой </w:t>
      </w:r>
      <w:r w:rsidR="008F53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53FA"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F53FA" w:rsidRPr="008F53F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F53FA" w:rsidRPr="008F53FA">
        <w:rPr>
          <w:rFonts w:ascii="Times New Roman" w:hAnsi="Times New Roman" w:cs="Times New Roman"/>
          <w:sz w:val="28"/>
          <w:szCs w:val="28"/>
        </w:rPr>
        <w:t>алата) финансово-экономической экспертизы (далее – экспертиза) проектов</w:t>
      </w:r>
      <w:r w:rsidR="008F53F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муниципальных правовых актов (далее – проектов МПА) в части, касающейся</w:t>
      </w:r>
      <w:r w:rsidR="008F53F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8F53FA">
        <w:rPr>
          <w:rFonts w:ascii="Times New Roman" w:hAnsi="Times New Roman" w:cs="Times New Roman"/>
          <w:sz w:val="28"/>
          <w:szCs w:val="28"/>
        </w:rPr>
        <w:t>Сретенского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8F53FA" w:rsidRPr="008F53FA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определение принципов и процедур экспертизы проектов МПА;</w:t>
      </w:r>
    </w:p>
    <w:p w:rsidR="008F53FA" w:rsidRPr="008F53FA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установление общих требований к организации и оформлению результатов</w:t>
      </w:r>
      <w:r w:rsidR="00EF6438" w:rsidRPr="00E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экспертизы проектов МПА.</w:t>
      </w:r>
    </w:p>
    <w:p w:rsid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F53FA">
        <w:rPr>
          <w:rFonts w:ascii="Times New Roman" w:hAnsi="Times New Roman" w:cs="Times New Roman"/>
          <w:sz w:val="28"/>
          <w:szCs w:val="28"/>
        </w:rPr>
        <w:t>При организации и проведении экспертизы проектов МПА сотрудники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Палаты обязаны руководствоваться Конституцией Российской Федерации,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федеральными </w:t>
      </w:r>
      <w:r w:rsidRPr="008F53FA">
        <w:rPr>
          <w:rFonts w:ascii="Times New Roman" w:hAnsi="Times New Roman" w:cs="Times New Roman"/>
          <w:sz w:val="28"/>
          <w:szCs w:val="28"/>
        </w:rPr>
        <w:lastRenderedPageBreak/>
        <w:t>законами,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F5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Сретенского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района, Положением о 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 w:rsidRPr="008F53FA"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F53FA">
        <w:rPr>
          <w:rFonts w:ascii="Times New Roman" w:hAnsi="Times New Roman" w:cs="Times New Roman"/>
          <w:sz w:val="28"/>
          <w:szCs w:val="28"/>
        </w:rPr>
        <w:t>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процессе в </w:t>
      </w:r>
      <w:r>
        <w:rPr>
          <w:rFonts w:ascii="Times New Roman" w:hAnsi="Times New Roman" w:cs="Times New Roman"/>
          <w:sz w:val="28"/>
          <w:szCs w:val="28"/>
        </w:rPr>
        <w:t>Сретенском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районе, другими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актами района, Регламентом Палаты и настоящим Стандартом.</w:t>
      </w:r>
      <w:proofErr w:type="gramEnd"/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Pr="00F51827" w:rsidRDefault="008F53FA" w:rsidP="00A6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7">
        <w:rPr>
          <w:rFonts w:ascii="Times New Roman" w:hAnsi="Times New Roman" w:cs="Times New Roman"/>
          <w:b/>
          <w:sz w:val="28"/>
          <w:szCs w:val="28"/>
        </w:rPr>
        <w:t>2. Общая характеристика экспертизы проектов МПА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2.1. Целями экспертизы проектов МПА являются: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определение уровня финансовой обеспеченности;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выявление последствий реализации рассматриваемых МПА для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формирования доходов и расходования бюджетных средств, а также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использования муниципальной собственности;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устранение технических и юридических ошибок разработчиков в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представленных проектах;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нарушений и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недостатков, совершенствованию бюджетного процесса и МПА,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вопросам;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проверка норм проекта МПА на соответствие действующему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оценка проекта МПА как инструмента социально-экономической политики,</w:t>
      </w:r>
      <w:r w:rsidR="00EF6438" w:rsidRPr="00E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его соответствия положениям Бюджетного послания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Федерации, стратегии социально - экономического развития района;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подготовка заключения по результатам экспертизы.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2.2. Предметом экспертизы проектов МПА являются: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текстовая часть проекта муниципального правового 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пояснительная записка к проекту муниципального правового акта,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содержащая обоснование необходимости его принятия;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муниципального правового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акта, определяющее увеличение (уменьшение) доходов и расходов,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необходимых при реализации принимаемого муниципального правового 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данные об исполнении бюджета района;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перечень муниципальных правовых актов, подлежащих принятию,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изменению, отмене в связи с принятием муниципального правового 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дополнительная информация, получаемая Палатой по запросам от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соответствующих отделов Администрации и других организаций.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2.3. Процесс проведения экспертизы проекта нормативного правового акта</w:t>
      </w:r>
      <w:r w:rsidR="00A67802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ознакомление с представленным проектом нормативного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приложениями к нему;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изучение действующих муниципальных правовых актов Российской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E5C7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, </w:t>
      </w:r>
      <w:r w:rsidR="006E5C7A">
        <w:rPr>
          <w:rFonts w:ascii="Times New Roman" w:hAnsi="Times New Roman" w:cs="Times New Roman"/>
          <w:sz w:val="28"/>
          <w:szCs w:val="28"/>
        </w:rPr>
        <w:t>Сретенского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 района по вопросу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представленного на экспертизу проекта муниципального правового 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изучение пояснительной записки к проекту муниципального правового 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проверка финансово-экономического обоснования (расчетов),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представленного на экспертизу проекта муниципального правового 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при необходимости проверка соответствия бюджетных ассигнований,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предусмотренных Решением </w:t>
      </w:r>
      <w:r w:rsidR="006E5C7A">
        <w:rPr>
          <w:rFonts w:ascii="Times New Roman" w:hAnsi="Times New Roman" w:cs="Times New Roman"/>
          <w:sz w:val="28"/>
          <w:szCs w:val="28"/>
        </w:rPr>
        <w:t>Совета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 о бюджете района на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соответствующий финансовый год, на реализацию принимаемого проекта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муниципального правового акта, а также анализ отчета об исполнении бюджета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района при </w:t>
      </w:r>
      <w:r w:rsidR="008F53FA" w:rsidRPr="008F53FA">
        <w:rPr>
          <w:rFonts w:ascii="Times New Roman" w:hAnsi="Times New Roman" w:cs="Times New Roman"/>
          <w:sz w:val="28"/>
          <w:szCs w:val="28"/>
        </w:rPr>
        <w:lastRenderedPageBreak/>
        <w:t>уменьшении расходов на реализацию принимаемого проекта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муниципального правового акта.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2.4. Экспертиза проектов МПА должна быть: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объективной – осуществляться с использованием обоснованных фактических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документальных данных, полученных в установленном законодательством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порядке, и обеспечивать полную и достоверную информацию по предмету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экспертизы;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системной – представлять собой комплекс экспертно-аналитических действий,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взаимоувязанных по охвату вопросов, анализируемым показателям, приемам и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методам;</w:t>
      </w:r>
    </w:p>
    <w:p w:rsid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результативной – итоги экспертизы должны обеспечить возможность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подготовки обоснованных выводов, предложений и рекомендаций.</w:t>
      </w:r>
    </w:p>
    <w:p w:rsidR="006E5C7A" w:rsidRPr="008F53FA" w:rsidRDefault="006E5C7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Pr="00F51827" w:rsidRDefault="008F53FA" w:rsidP="00A6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7">
        <w:rPr>
          <w:rFonts w:ascii="Times New Roman" w:hAnsi="Times New Roman" w:cs="Times New Roman"/>
          <w:b/>
          <w:sz w:val="28"/>
          <w:szCs w:val="28"/>
        </w:rPr>
        <w:t>3. Организация и проведение экспертизы проектов МПА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3.1. Основанием для проведения экспертизы проектов МПА является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C22CE">
        <w:rPr>
          <w:rFonts w:ascii="Times New Roman" w:hAnsi="Times New Roman" w:cs="Times New Roman"/>
          <w:sz w:val="28"/>
          <w:szCs w:val="28"/>
        </w:rPr>
        <w:t>Совета</w:t>
      </w:r>
      <w:r w:rsidRPr="008F53FA">
        <w:rPr>
          <w:rFonts w:ascii="Times New Roman" w:hAnsi="Times New Roman" w:cs="Times New Roman"/>
          <w:sz w:val="28"/>
          <w:szCs w:val="28"/>
        </w:rPr>
        <w:t xml:space="preserve"> </w:t>
      </w:r>
      <w:r w:rsidR="005C22CE">
        <w:rPr>
          <w:rFonts w:ascii="Times New Roman" w:hAnsi="Times New Roman" w:cs="Times New Roman"/>
          <w:sz w:val="28"/>
          <w:szCs w:val="28"/>
        </w:rPr>
        <w:t>Сретенского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 или Администрации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района, иного органа местного самоуправления </w:t>
      </w:r>
      <w:r w:rsidR="005C22CE">
        <w:rPr>
          <w:rFonts w:ascii="Times New Roman" w:hAnsi="Times New Roman" w:cs="Times New Roman"/>
          <w:sz w:val="28"/>
          <w:szCs w:val="28"/>
        </w:rPr>
        <w:t>Сретенского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3.2. При проведении экспертизы рассматривается основной</w:t>
      </w:r>
      <w:r w:rsidR="00EF6438" w:rsidRPr="00EF6438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соответствие цели проекта МПА приоритетам государственной политики,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целевым ориентирам стратегических программ социально </w:t>
      </w:r>
      <w:r w:rsidR="006E5C7A">
        <w:rPr>
          <w:rFonts w:ascii="Times New Roman" w:hAnsi="Times New Roman" w:cs="Times New Roman"/>
          <w:sz w:val="28"/>
          <w:szCs w:val="28"/>
        </w:rPr>
        <w:t>–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развития района;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определение социально-экономической проблемы, решение которой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обеспечивается в связи с принятием и реализацией нормативного правового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акта;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определение правомерности отнесения вопросов к полномочиям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муниципалитета, установленным Федеральным законом от 06.10.2003 N 131-</w:t>
      </w:r>
      <w:r w:rsidR="008F53FA" w:rsidRPr="008F53FA"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Федерации", а также иными федеральными законами, определяющими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правовые основы регулируемых отношений;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оценка обоснованности предлагаемых объемов расходов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и их обеспеченности источниками финансирования;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анализ соответствия проектируемых объемов расходов бюджета расходам,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утвержденным законом о бюджете района на соответствующий год и </w:t>
      </w:r>
      <w:r w:rsidR="006E5C7A">
        <w:rPr>
          <w:rFonts w:ascii="Times New Roman" w:hAnsi="Times New Roman" w:cs="Times New Roman"/>
          <w:sz w:val="28"/>
          <w:szCs w:val="28"/>
        </w:rPr>
        <w:t xml:space="preserve"> п</w:t>
      </w:r>
      <w:r w:rsidR="008F53FA" w:rsidRPr="008F53FA">
        <w:rPr>
          <w:rFonts w:ascii="Times New Roman" w:hAnsi="Times New Roman" w:cs="Times New Roman"/>
          <w:sz w:val="28"/>
          <w:szCs w:val="28"/>
        </w:rPr>
        <w:t>лановый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период.</w:t>
      </w:r>
    </w:p>
    <w:p w:rsidR="006E5C7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3.3. В случае, когда на реализацию принятого проекта МПА потребуется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финансирование за счет бюджета района, необходимо: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установить наличие и проанализировать достаточность бюджетных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на его реализацию в </w:t>
      </w:r>
      <w:r w:rsidR="002D27CB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 законе об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областном бюджете на соответствующий финансовый год;</w:t>
      </w:r>
    </w:p>
    <w:p w:rsid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в случаях, если проект МПА предусматривает возникновение новых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расходных обязательств, которые до его принятия не исполнялись, и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предполагается вступление его в силу в течение текущего финансового года,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 xml:space="preserve">или предусматривает увеличение расходных обязательств </w:t>
      </w:r>
      <w:proofErr w:type="gramStart"/>
      <w:r w:rsidR="008F53FA" w:rsidRPr="008F53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53FA" w:rsidRPr="008F53FA">
        <w:rPr>
          <w:rFonts w:ascii="Times New Roman" w:hAnsi="Times New Roman" w:cs="Times New Roman"/>
          <w:sz w:val="28"/>
          <w:szCs w:val="28"/>
        </w:rPr>
        <w:t xml:space="preserve"> существующим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7A" w:rsidRDefault="008F53FA" w:rsidP="00A67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видам расходных обязательств, определить содержит ли МПА нормы,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определяющие источники и порядок исполнения новых видов расходных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обязательств в соответствии с требованиями статьи 83 Бюджетного кодекса РФ;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FA" w:rsidRPr="008F53FA" w:rsidRDefault="00A67802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A" w:rsidRPr="008F53FA">
        <w:rPr>
          <w:rFonts w:ascii="Times New Roman" w:hAnsi="Times New Roman" w:cs="Times New Roman"/>
          <w:sz w:val="28"/>
          <w:szCs w:val="28"/>
        </w:rPr>
        <w:t>оценить расчеты, приведенные в финансово-экономическом обосновании к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проекту МПА, обосновывающие потребность в бюджетных средствах.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3.4. Порядок организации проведения экспертизы и подготовки заключения по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результатам экспертизы проектов МПА.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Палату обращения </w:t>
      </w:r>
      <w:r w:rsidR="005C22CE">
        <w:rPr>
          <w:rFonts w:ascii="Times New Roman" w:hAnsi="Times New Roman" w:cs="Times New Roman"/>
          <w:sz w:val="28"/>
          <w:szCs w:val="28"/>
        </w:rPr>
        <w:t>Совета</w:t>
      </w:r>
      <w:r w:rsidRPr="008F53FA">
        <w:rPr>
          <w:rFonts w:ascii="Times New Roman" w:hAnsi="Times New Roman" w:cs="Times New Roman"/>
          <w:sz w:val="28"/>
          <w:szCs w:val="28"/>
        </w:rPr>
        <w:t xml:space="preserve"> </w:t>
      </w:r>
      <w:r w:rsidR="005C22CE">
        <w:rPr>
          <w:rFonts w:ascii="Times New Roman" w:hAnsi="Times New Roman" w:cs="Times New Roman"/>
          <w:sz w:val="28"/>
          <w:szCs w:val="28"/>
        </w:rPr>
        <w:t xml:space="preserve">Сретенского </w:t>
      </w:r>
      <w:r w:rsidRPr="008F53FA">
        <w:rPr>
          <w:rFonts w:ascii="Times New Roman" w:hAnsi="Times New Roman" w:cs="Times New Roman"/>
          <w:sz w:val="28"/>
          <w:szCs w:val="28"/>
        </w:rPr>
        <w:t>района, Администрации района, иного органа местного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самоуправления района о проведении экспертизы МПА председатель Палаты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определяет сроки проведения финансово-экономической экспертизы и состав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ответственных лиц, но не более пяти рабочих дней.</w:t>
      </w:r>
    </w:p>
    <w:p w:rsid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Результатом проведения финансово-экономической экспертизы является</w:t>
      </w:r>
      <w:r w:rsidR="006E5C7A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заключение (заключения), которое готовится ответственным исполнителем и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содержит выводы заключения (заключений), оформленные по результатам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проведения финансово-экономической экспертизы. Завершающим этапом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является его подписание Председателем Палаты.</w:t>
      </w:r>
    </w:p>
    <w:p w:rsidR="005C22CE" w:rsidRPr="008F53FA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Pr="00F51827" w:rsidRDefault="008F53FA" w:rsidP="00A6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7">
        <w:rPr>
          <w:rFonts w:ascii="Times New Roman" w:hAnsi="Times New Roman" w:cs="Times New Roman"/>
          <w:b/>
          <w:sz w:val="28"/>
          <w:szCs w:val="28"/>
        </w:rPr>
        <w:t>4. Порядок оформления заключений</w:t>
      </w:r>
    </w:p>
    <w:p w:rsidR="005C22CE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Заключение представляет собой документ Палаты, отражающий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практический и документальный результат финансово-экономической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экспертизы. Этот документ не может содержать политических оценок 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решений,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принимаемых органами представительной и исполнительной власти по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вопросам их ведения. 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- наименование проекта МПА, по которому проводится экспертиза;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- замечания к проекту МПА в целом и (или) к его нормам;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- предложения по проекту МПА в целом и (или) его отдельным нормам;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FA">
        <w:rPr>
          <w:rFonts w:ascii="Times New Roman" w:hAnsi="Times New Roman" w:cs="Times New Roman"/>
          <w:sz w:val="28"/>
          <w:szCs w:val="28"/>
        </w:rPr>
        <w:t>- иная необходимая, по мнению лица, готовившего заключение, информация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(анализ проекта МПА, нормативной правовой базы, вопросов, касающихся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предмета регулирования проекта МПА; ссылки на документы, материалы,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используемые при подготовке заключения, установленные факты,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обстоятельства, выводы и др.).</w:t>
      </w:r>
      <w:proofErr w:type="gramEnd"/>
    </w:p>
    <w:p w:rsid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lastRenderedPageBreak/>
        <w:t>Форма заключения на проект МПА приведена в приложении к настоящему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Стандарту.</w:t>
      </w:r>
    </w:p>
    <w:p w:rsidR="005C22CE" w:rsidRPr="008F53FA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Pr="00F51827" w:rsidRDefault="008F53FA" w:rsidP="00A6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7">
        <w:rPr>
          <w:rFonts w:ascii="Times New Roman" w:hAnsi="Times New Roman" w:cs="Times New Roman"/>
          <w:b/>
          <w:sz w:val="28"/>
          <w:szCs w:val="28"/>
        </w:rPr>
        <w:t>5. Условие проведения финансово-экономической экспертизы</w:t>
      </w:r>
      <w:r w:rsidR="00A67802" w:rsidRPr="00F51827">
        <w:rPr>
          <w:rFonts w:ascii="Times New Roman" w:hAnsi="Times New Roman" w:cs="Times New Roman"/>
          <w:b/>
          <w:sz w:val="28"/>
          <w:szCs w:val="28"/>
        </w:rPr>
        <w:t>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- достаточность времени для экспертизы с учетом ее трудоемкости;</w:t>
      </w:r>
    </w:p>
    <w:p w:rsidR="005C22CE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- полнота необходимой информации, предоставляемой разработчика</w:t>
      </w:r>
      <w:r w:rsidR="005C22CE">
        <w:rPr>
          <w:rFonts w:ascii="Times New Roman" w:hAnsi="Times New Roman" w:cs="Times New Roman"/>
          <w:sz w:val="28"/>
          <w:szCs w:val="28"/>
        </w:rPr>
        <w:t>.</w:t>
      </w:r>
    </w:p>
    <w:p w:rsidR="00F51827" w:rsidRDefault="00F51827" w:rsidP="00F518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</w:t>
      </w: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6C" w:rsidRDefault="00EE7B6C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B6C" w:rsidRDefault="00EE7B6C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B6C" w:rsidRDefault="00EE7B6C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B6C" w:rsidRDefault="00EE7B6C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B6C" w:rsidRDefault="00EE7B6C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B6C" w:rsidRDefault="00EE7B6C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22CE" w:rsidRDefault="008F53FA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CE" w:rsidRDefault="005C22CE" w:rsidP="005C2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Образец оформления заключения по результатам финансово-экономической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экспертизы проектов муниципальных правовых актов.</w:t>
      </w:r>
    </w:p>
    <w:p w:rsidR="005C22CE" w:rsidRPr="008F53FA" w:rsidRDefault="005C22CE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FA" w:rsidRPr="008F53FA" w:rsidRDefault="008F53FA" w:rsidP="005C2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ЗАКЛЮЧЕНИЕ на проект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Основание для проведения экспертизы: п.7 ч.2 ст. 9 Федерального закона от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="00EF6438">
        <w:rPr>
          <w:rFonts w:ascii="Times New Roman" w:hAnsi="Times New Roman" w:cs="Times New Roman"/>
          <w:sz w:val="28"/>
          <w:szCs w:val="28"/>
        </w:rPr>
        <w:t>муниципальных образований», п. 8</w:t>
      </w:r>
      <w:r w:rsidRPr="008F53FA">
        <w:rPr>
          <w:rFonts w:ascii="Times New Roman" w:hAnsi="Times New Roman" w:cs="Times New Roman"/>
          <w:sz w:val="28"/>
          <w:szCs w:val="28"/>
        </w:rPr>
        <w:t xml:space="preserve"> </w:t>
      </w:r>
      <w:r w:rsidR="00EF6438">
        <w:rPr>
          <w:rFonts w:ascii="Times New Roman" w:hAnsi="Times New Roman" w:cs="Times New Roman"/>
          <w:sz w:val="28"/>
          <w:szCs w:val="28"/>
        </w:rPr>
        <w:t>статьи 8</w:t>
      </w:r>
      <w:r w:rsidRPr="008F53FA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EF6438">
        <w:rPr>
          <w:rFonts w:ascii="Times New Roman" w:hAnsi="Times New Roman" w:cs="Times New Roman"/>
          <w:sz w:val="28"/>
          <w:szCs w:val="28"/>
        </w:rPr>
        <w:t>Сретенского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</w:t>
      </w:r>
      <w:r w:rsidR="00EF64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D27CB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EF6438">
        <w:rPr>
          <w:rFonts w:ascii="Times New Roman" w:hAnsi="Times New Roman" w:cs="Times New Roman"/>
          <w:sz w:val="28"/>
          <w:szCs w:val="28"/>
        </w:rPr>
        <w:t xml:space="preserve"> 26.12.2014 № 39-РНП</w:t>
      </w:r>
      <w:r w:rsidRPr="008F53FA">
        <w:rPr>
          <w:rFonts w:ascii="Times New Roman" w:hAnsi="Times New Roman" w:cs="Times New Roman"/>
          <w:sz w:val="28"/>
          <w:szCs w:val="28"/>
        </w:rPr>
        <w:t>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При проведении финансово-экономической экспертизы и подготовке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заключения использованы следующие представленные документы: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1.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2.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3. …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Результаты экспертизы: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Представленным на экспертизу проектом предусматривается …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В результате рассмотрения представленного проекта установлено следующее...</w:t>
      </w:r>
    </w:p>
    <w:p w:rsidR="008F53FA" w:rsidRPr="008F53FA" w:rsidRDefault="008F53FA" w:rsidP="005C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>Выводы:</w:t>
      </w:r>
    </w:p>
    <w:p w:rsidR="005C22CE" w:rsidRDefault="008F53FA" w:rsidP="002D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F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5C22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22CE"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Pr="008F53FA">
        <w:rPr>
          <w:rFonts w:ascii="Times New Roman" w:hAnsi="Times New Roman" w:cs="Times New Roman"/>
          <w:sz w:val="28"/>
          <w:szCs w:val="28"/>
        </w:rPr>
        <w:t>рекомендует (не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рекомендует) проект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>________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к рассмотрению на </w:t>
      </w:r>
      <w:r w:rsidR="005C22CE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22CE"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Pr="008F53FA">
        <w:rPr>
          <w:rFonts w:ascii="Times New Roman" w:hAnsi="Times New Roman" w:cs="Times New Roman"/>
          <w:sz w:val="28"/>
          <w:szCs w:val="28"/>
        </w:rPr>
        <w:t>(либо к утверждению Главой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  <w:r w:rsidRPr="008F53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CE">
        <w:rPr>
          <w:rFonts w:ascii="Times New Roman" w:hAnsi="Times New Roman" w:cs="Times New Roman"/>
          <w:sz w:val="28"/>
          <w:szCs w:val="28"/>
        </w:rPr>
        <w:t>Сретенского</w:t>
      </w:r>
      <w:r w:rsidRPr="008F53FA">
        <w:rPr>
          <w:rFonts w:ascii="Times New Roman" w:hAnsi="Times New Roman" w:cs="Times New Roman"/>
          <w:sz w:val="28"/>
          <w:szCs w:val="28"/>
        </w:rPr>
        <w:t xml:space="preserve"> района) (принятию) с учетом замечаний </w:t>
      </w:r>
      <w:r w:rsidR="005C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02" w:rsidRDefault="005C22CE" w:rsidP="00EE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53FA" w:rsidRPr="008F53FA">
        <w:rPr>
          <w:rFonts w:ascii="Times New Roman" w:hAnsi="Times New Roman" w:cs="Times New Roman"/>
          <w:sz w:val="28"/>
          <w:szCs w:val="28"/>
        </w:rPr>
        <w:t>предложений, изложенных в настоящем заключении.</w:t>
      </w:r>
    </w:p>
    <w:p w:rsidR="00A67802" w:rsidRDefault="00A67802" w:rsidP="00A67802">
      <w:pPr>
        <w:spacing w:after="0" w:line="240" w:lineRule="auto"/>
        <w:jc w:val="both"/>
      </w:pPr>
    </w:p>
    <w:sectPr w:rsidR="00A67802" w:rsidSect="00EE7B6C">
      <w:footerReference w:type="default" r:id="rId7"/>
      <w:pgSz w:w="11906" w:h="16838"/>
      <w:pgMar w:top="22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4" w:rsidRDefault="003708A4" w:rsidP="008F53FA">
      <w:pPr>
        <w:spacing w:after="0" w:line="240" w:lineRule="auto"/>
      </w:pPr>
      <w:r>
        <w:separator/>
      </w:r>
    </w:p>
  </w:endnote>
  <w:endnote w:type="continuationSeparator" w:id="0">
    <w:p w:rsidR="003708A4" w:rsidRDefault="003708A4" w:rsidP="008F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6958"/>
      <w:docPartObj>
        <w:docPartGallery w:val="Page Numbers (Bottom of Page)"/>
        <w:docPartUnique/>
      </w:docPartObj>
    </w:sdtPr>
    <w:sdtEndPr/>
    <w:sdtContent>
      <w:p w:rsidR="008F53FA" w:rsidRDefault="008F53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6C">
          <w:rPr>
            <w:noProof/>
          </w:rPr>
          <w:t>2</w:t>
        </w:r>
        <w:r>
          <w:fldChar w:fldCharType="end"/>
        </w:r>
      </w:p>
    </w:sdtContent>
  </w:sdt>
  <w:p w:rsidR="008F53FA" w:rsidRDefault="008F5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4" w:rsidRDefault="003708A4" w:rsidP="008F53FA">
      <w:pPr>
        <w:spacing w:after="0" w:line="240" w:lineRule="auto"/>
      </w:pPr>
      <w:r>
        <w:separator/>
      </w:r>
    </w:p>
  </w:footnote>
  <w:footnote w:type="continuationSeparator" w:id="0">
    <w:p w:rsidR="003708A4" w:rsidRDefault="003708A4" w:rsidP="008F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C"/>
    <w:rsid w:val="00003560"/>
    <w:rsid w:val="00006695"/>
    <w:rsid w:val="00013055"/>
    <w:rsid w:val="00054826"/>
    <w:rsid w:val="00057AB6"/>
    <w:rsid w:val="000812A9"/>
    <w:rsid w:val="00082F8E"/>
    <w:rsid w:val="000A437F"/>
    <w:rsid w:val="000B01F5"/>
    <w:rsid w:val="000B0515"/>
    <w:rsid w:val="000B64B2"/>
    <w:rsid w:val="000C2A96"/>
    <w:rsid w:val="000D0B5E"/>
    <w:rsid w:val="000D3508"/>
    <w:rsid w:val="00122DA4"/>
    <w:rsid w:val="00127C9D"/>
    <w:rsid w:val="00132B75"/>
    <w:rsid w:val="001361F2"/>
    <w:rsid w:val="001367AC"/>
    <w:rsid w:val="00143F7F"/>
    <w:rsid w:val="00146890"/>
    <w:rsid w:val="00151C71"/>
    <w:rsid w:val="00153798"/>
    <w:rsid w:val="00154A79"/>
    <w:rsid w:val="001624EF"/>
    <w:rsid w:val="001756C5"/>
    <w:rsid w:val="001A6528"/>
    <w:rsid w:val="001B1837"/>
    <w:rsid w:val="001C2E23"/>
    <w:rsid w:val="001C6FFB"/>
    <w:rsid w:val="001D09D9"/>
    <w:rsid w:val="001D1FD7"/>
    <w:rsid w:val="001E2DF4"/>
    <w:rsid w:val="001F1F2E"/>
    <w:rsid w:val="001F38C0"/>
    <w:rsid w:val="00220039"/>
    <w:rsid w:val="00224D4B"/>
    <w:rsid w:val="00243DB1"/>
    <w:rsid w:val="0025703D"/>
    <w:rsid w:val="00273E82"/>
    <w:rsid w:val="00284EF0"/>
    <w:rsid w:val="00290326"/>
    <w:rsid w:val="00296CAE"/>
    <w:rsid w:val="002A37EA"/>
    <w:rsid w:val="002A4ACA"/>
    <w:rsid w:val="002A69E6"/>
    <w:rsid w:val="002B1FC4"/>
    <w:rsid w:val="002C5AB4"/>
    <w:rsid w:val="002D27CB"/>
    <w:rsid w:val="002D2903"/>
    <w:rsid w:val="002D2F98"/>
    <w:rsid w:val="002D7B59"/>
    <w:rsid w:val="002F1D22"/>
    <w:rsid w:val="002F65DE"/>
    <w:rsid w:val="00303118"/>
    <w:rsid w:val="0031204E"/>
    <w:rsid w:val="003208F4"/>
    <w:rsid w:val="003228B1"/>
    <w:rsid w:val="00331178"/>
    <w:rsid w:val="003421DF"/>
    <w:rsid w:val="0034402D"/>
    <w:rsid w:val="00360503"/>
    <w:rsid w:val="00360E65"/>
    <w:rsid w:val="00367CDE"/>
    <w:rsid w:val="003708A4"/>
    <w:rsid w:val="00382328"/>
    <w:rsid w:val="00391BFC"/>
    <w:rsid w:val="00392FC1"/>
    <w:rsid w:val="003A1B10"/>
    <w:rsid w:val="003A1E6A"/>
    <w:rsid w:val="003B1933"/>
    <w:rsid w:val="003B5091"/>
    <w:rsid w:val="003B7474"/>
    <w:rsid w:val="003D046F"/>
    <w:rsid w:val="003D1256"/>
    <w:rsid w:val="003D2F01"/>
    <w:rsid w:val="003E18B9"/>
    <w:rsid w:val="003E34C8"/>
    <w:rsid w:val="003E4F69"/>
    <w:rsid w:val="003F5714"/>
    <w:rsid w:val="003F60EF"/>
    <w:rsid w:val="003F67B6"/>
    <w:rsid w:val="00410266"/>
    <w:rsid w:val="00410F63"/>
    <w:rsid w:val="004236CE"/>
    <w:rsid w:val="00445D90"/>
    <w:rsid w:val="00463BCA"/>
    <w:rsid w:val="0046467E"/>
    <w:rsid w:val="00483CA0"/>
    <w:rsid w:val="00490149"/>
    <w:rsid w:val="00490BB6"/>
    <w:rsid w:val="00491938"/>
    <w:rsid w:val="004A256D"/>
    <w:rsid w:val="004A477C"/>
    <w:rsid w:val="004B4C38"/>
    <w:rsid w:val="004C1A74"/>
    <w:rsid w:val="004C655B"/>
    <w:rsid w:val="004E105C"/>
    <w:rsid w:val="004F0C57"/>
    <w:rsid w:val="004F1BE8"/>
    <w:rsid w:val="004F6B8A"/>
    <w:rsid w:val="004F7795"/>
    <w:rsid w:val="00506B8E"/>
    <w:rsid w:val="005127D3"/>
    <w:rsid w:val="00514531"/>
    <w:rsid w:val="005234D1"/>
    <w:rsid w:val="00524FBA"/>
    <w:rsid w:val="00526E2C"/>
    <w:rsid w:val="00536635"/>
    <w:rsid w:val="00562200"/>
    <w:rsid w:val="0056694E"/>
    <w:rsid w:val="00570581"/>
    <w:rsid w:val="0057389D"/>
    <w:rsid w:val="005744AD"/>
    <w:rsid w:val="00574748"/>
    <w:rsid w:val="00582EEA"/>
    <w:rsid w:val="00590C91"/>
    <w:rsid w:val="00591C60"/>
    <w:rsid w:val="005B6679"/>
    <w:rsid w:val="005C22CE"/>
    <w:rsid w:val="005C2FC9"/>
    <w:rsid w:val="005C7057"/>
    <w:rsid w:val="005C7C06"/>
    <w:rsid w:val="005D0038"/>
    <w:rsid w:val="005E3181"/>
    <w:rsid w:val="005F1499"/>
    <w:rsid w:val="005F5F54"/>
    <w:rsid w:val="006049AD"/>
    <w:rsid w:val="00615BFB"/>
    <w:rsid w:val="00651C7B"/>
    <w:rsid w:val="00654FE1"/>
    <w:rsid w:val="006565B7"/>
    <w:rsid w:val="0066667F"/>
    <w:rsid w:val="00670AD8"/>
    <w:rsid w:val="0067526B"/>
    <w:rsid w:val="00676DFF"/>
    <w:rsid w:val="00683E22"/>
    <w:rsid w:val="0068477A"/>
    <w:rsid w:val="00685004"/>
    <w:rsid w:val="0069216B"/>
    <w:rsid w:val="0069373A"/>
    <w:rsid w:val="006A30EE"/>
    <w:rsid w:val="006A3772"/>
    <w:rsid w:val="006A46CB"/>
    <w:rsid w:val="006A6275"/>
    <w:rsid w:val="006B7559"/>
    <w:rsid w:val="006C3544"/>
    <w:rsid w:val="006D2C3D"/>
    <w:rsid w:val="006D3D47"/>
    <w:rsid w:val="006D6359"/>
    <w:rsid w:val="006D765E"/>
    <w:rsid w:val="006E0EAA"/>
    <w:rsid w:val="006E1645"/>
    <w:rsid w:val="006E5C7A"/>
    <w:rsid w:val="006E6D55"/>
    <w:rsid w:val="0070385B"/>
    <w:rsid w:val="0070529B"/>
    <w:rsid w:val="00712316"/>
    <w:rsid w:val="00721AAB"/>
    <w:rsid w:val="007264E1"/>
    <w:rsid w:val="007328F3"/>
    <w:rsid w:val="00735297"/>
    <w:rsid w:val="00742A2D"/>
    <w:rsid w:val="00746D04"/>
    <w:rsid w:val="00752E63"/>
    <w:rsid w:val="00772805"/>
    <w:rsid w:val="00772ACA"/>
    <w:rsid w:val="00775FE9"/>
    <w:rsid w:val="00785ABE"/>
    <w:rsid w:val="007A18BD"/>
    <w:rsid w:val="007B3A4A"/>
    <w:rsid w:val="007C556D"/>
    <w:rsid w:val="007D0055"/>
    <w:rsid w:val="007D1500"/>
    <w:rsid w:val="007D3971"/>
    <w:rsid w:val="007D67A8"/>
    <w:rsid w:val="007D7ED8"/>
    <w:rsid w:val="007E6019"/>
    <w:rsid w:val="008138A7"/>
    <w:rsid w:val="00813995"/>
    <w:rsid w:val="00826014"/>
    <w:rsid w:val="00827498"/>
    <w:rsid w:val="00836828"/>
    <w:rsid w:val="008462A8"/>
    <w:rsid w:val="0086403B"/>
    <w:rsid w:val="00865729"/>
    <w:rsid w:val="00866429"/>
    <w:rsid w:val="00872689"/>
    <w:rsid w:val="00873999"/>
    <w:rsid w:val="008810D6"/>
    <w:rsid w:val="008824BE"/>
    <w:rsid w:val="0089779F"/>
    <w:rsid w:val="008A49C6"/>
    <w:rsid w:val="008B63C0"/>
    <w:rsid w:val="008B6B13"/>
    <w:rsid w:val="008C3B51"/>
    <w:rsid w:val="008D3626"/>
    <w:rsid w:val="008E0BF0"/>
    <w:rsid w:val="008E2BF3"/>
    <w:rsid w:val="008F22EF"/>
    <w:rsid w:val="008F53FA"/>
    <w:rsid w:val="0091388F"/>
    <w:rsid w:val="0092675B"/>
    <w:rsid w:val="00941EFB"/>
    <w:rsid w:val="00951766"/>
    <w:rsid w:val="00951816"/>
    <w:rsid w:val="00961AFC"/>
    <w:rsid w:val="00980B57"/>
    <w:rsid w:val="00991E20"/>
    <w:rsid w:val="00992032"/>
    <w:rsid w:val="00993571"/>
    <w:rsid w:val="009B7C27"/>
    <w:rsid w:val="009C37D0"/>
    <w:rsid w:val="009C5ABC"/>
    <w:rsid w:val="009C6F5B"/>
    <w:rsid w:val="009C7E6A"/>
    <w:rsid w:val="009E7349"/>
    <w:rsid w:val="009F0777"/>
    <w:rsid w:val="009F16ED"/>
    <w:rsid w:val="009F304C"/>
    <w:rsid w:val="009F563D"/>
    <w:rsid w:val="00A055CF"/>
    <w:rsid w:val="00A22526"/>
    <w:rsid w:val="00A37399"/>
    <w:rsid w:val="00A405D6"/>
    <w:rsid w:val="00A50F53"/>
    <w:rsid w:val="00A67802"/>
    <w:rsid w:val="00A823ED"/>
    <w:rsid w:val="00A8587F"/>
    <w:rsid w:val="00A9478B"/>
    <w:rsid w:val="00AB11A4"/>
    <w:rsid w:val="00AB27F3"/>
    <w:rsid w:val="00AE240D"/>
    <w:rsid w:val="00AF0F28"/>
    <w:rsid w:val="00AF12FE"/>
    <w:rsid w:val="00B00011"/>
    <w:rsid w:val="00B02F4E"/>
    <w:rsid w:val="00B045E4"/>
    <w:rsid w:val="00B143AE"/>
    <w:rsid w:val="00B16DD2"/>
    <w:rsid w:val="00B16F8C"/>
    <w:rsid w:val="00B225EC"/>
    <w:rsid w:val="00B242C2"/>
    <w:rsid w:val="00B25EB3"/>
    <w:rsid w:val="00B3353C"/>
    <w:rsid w:val="00B43A8C"/>
    <w:rsid w:val="00B724AF"/>
    <w:rsid w:val="00B731B9"/>
    <w:rsid w:val="00B771BE"/>
    <w:rsid w:val="00B80BBD"/>
    <w:rsid w:val="00B84FAB"/>
    <w:rsid w:val="00B9002A"/>
    <w:rsid w:val="00BB01EC"/>
    <w:rsid w:val="00BC19B4"/>
    <w:rsid w:val="00BC47ED"/>
    <w:rsid w:val="00BE3F52"/>
    <w:rsid w:val="00BF3E09"/>
    <w:rsid w:val="00BF74B2"/>
    <w:rsid w:val="00C00ACA"/>
    <w:rsid w:val="00C16209"/>
    <w:rsid w:val="00C23A8A"/>
    <w:rsid w:val="00C455BF"/>
    <w:rsid w:val="00C56F11"/>
    <w:rsid w:val="00C74D0E"/>
    <w:rsid w:val="00C7578B"/>
    <w:rsid w:val="00C76048"/>
    <w:rsid w:val="00C80E4B"/>
    <w:rsid w:val="00C9256C"/>
    <w:rsid w:val="00C94FC3"/>
    <w:rsid w:val="00CC5421"/>
    <w:rsid w:val="00CD4CB1"/>
    <w:rsid w:val="00CD6DEC"/>
    <w:rsid w:val="00CE3153"/>
    <w:rsid w:val="00CF605C"/>
    <w:rsid w:val="00D015AF"/>
    <w:rsid w:val="00D13EB3"/>
    <w:rsid w:val="00D24CDB"/>
    <w:rsid w:val="00D25CDC"/>
    <w:rsid w:val="00D31EE2"/>
    <w:rsid w:val="00D33C78"/>
    <w:rsid w:val="00D34C63"/>
    <w:rsid w:val="00D350BD"/>
    <w:rsid w:val="00D44F59"/>
    <w:rsid w:val="00D531E6"/>
    <w:rsid w:val="00D53972"/>
    <w:rsid w:val="00D65AA5"/>
    <w:rsid w:val="00D74290"/>
    <w:rsid w:val="00D7543C"/>
    <w:rsid w:val="00D96867"/>
    <w:rsid w:val="00DA0AD0"/>
    <w:rsid w:val="00DB08B5"/>
    <w:rsid w:val="00DB10D2"/>
    <w:rsid w:val="00DB4E1C"/>
    <w:rsid w:val="00DC6CD9"/>
    <w:rsid w:val="00DD71B0"/>
    <w:rsid w:val="00DE72AA"/>
    <w:rsid w:val="00DF2EC3"/>
    <w:rsid w:val="00DF549D"/>
    <w:rsid w:val="00E115D8"/>
    <w:rsid w:val="00E17566"/>
    <w:rsid w:val="00E401C1"/>
    <w:rsid w:val="00E45294"/>
    <w:rsid w:val="00E610A5"/>
    <w:rsid w:val="00E6115A"/>
    <w:rsid w:val="00E61E56"/>
    <w:rsid w:val="00E62476"/>
    <w:rsid w:val="00E6738D"/>
    <w:rsid w:val="00E965B4"/>
    <w:rsid w:val="00EB2182"/>
    <w:rsid w:val="00EC22C9"/>
    <w:rsid w:val="00EC65DF"/>
    <w:rsid w:val="00ED5811"/>
    <w:rsid w:val="00ED6942"/>
    <w:rsid w:val="00EE125D"/>
    <w:rsid w:val="00EE1AC9"/>
    <w:rsid w:val="00EE2933"/>
    <w:rsid w:val="00EE5658"/>
    <w:rsid w:val="00EE7B6C"/>
    <w:rsid w:val="00EF16FB"/>
    <w:rsid w:val="00EF4053"/>
    <w:rsid w:val="00EF6438"/>
    <w:rsid w:val="00F006D8"/>
    <w:rsid w:val="00F021D5"/>
    <w:rsid w:val="00F115EA"/>
    <w:rsid w:val="00F370B0"/>
    <w:rsid w:val="00F46426"/>
    <w:rsid w:val="00F51827"/>
    <w:rsid w:val="00F5186C"/>
    <w:rsid w:val="00F7764C"/>
    <w:rsid w:val="00F915A5"/>
    <w:rsid w:val="00FA2722"/>
    <w:rsid w:val="00FA7D92"/>
    <w:rsid w:val="00FD5958"/>
    <w:rsid w:val="00FE73FA"/>
    <w:rsid w:val="00FF0EEA"/>
    <w:rsid w:val="00FF2F6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F53FA"/>
  </w:style>
  <w:style w:type="paragraph" w:styleId="a3">
    <w:name w:val="header"/>
    <w:basedOn w:val="a"/>
    <w:link w:val="a4"/>
    <w:uiPriority w:val="99"/>
    <w:unhideWhenUsed/>
    <w:rsid w:val="008F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FA"/>
  </w:style>
  <w:style w:type="paragraph" w:styleId="a5">
    <w:name w:val="footer"/>
    <w:basedOn w:val="a"/>
    <w:link w:val="a6"/>
    <w:uiPriority w:val="99"/>
    <w:unhideWhenUsed/>
    <w:rsid w:val="008F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F53FA"/>
  </w:style>
  <w:style w:type="paragraph" w:styleId="a3">
    <w:name w:val="header"/>
    <w:basedOn w:val="a"/>
    <w:link w:val="a4"/>
    <w:uiPriority w:val="99"/>
    <w:unhideWhenUsed/>
    <w:rsid w:val="008F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FA"/>
  </w:style>
  <w:style w:type="paragraph" w:styleId="a5">
    <w:name w:val="footer"/>
    <w:basedOn w:val="a"/>
    <w:link w:val="a6"/>
    <w:uiPriority w:val="99"/>
    <w:unhideWhenUsed/>
    <w:rsid w:val="008F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2019-06-26T00:09:00Z</cp:lastPrinted>
  <dcterms:created xsi:type="dcterms:W3CDTF">2019-06-24T02:27:00Z</dcterms:created>
  <dcterms:modified xsi:type="dcterms:W3CDTF">2019-06-26T00:11:00Z</dcterms:modified>
</cp:coreProperties>
</file>